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5798F" w14:textId="77777777" w:rsidR="00495CE4" w:rsidRPr="001B40D7" w:rsidRDefault="00495CE4" w:rsidP="00E3055A">
      <w:pPr>
        <w:bidi/>
        <w:spacing w:after="0" w:line="240" w:lineRule="auto"/>
        <w:jc w:val="center"/>
        <w:rPr>
          <w:rFonts w:ascii="Traditional Arabic" w:hAnsi="Traditional Arabic" w:cs="Traditional Arabic"/>
          <w:b/>
          <w:bCs/>
          <w:sz w:val="36"/>
          <w:szCs w:val="36"/>
        </w:rPr>
      </w:pPr>
      <w:r w:rsidRPr="001B40D7">
        <w:rPr>
          <w:rFonts w:ascii="Traditional Arabic" w:hAnsi="Traditional Arabic" w:cs="Traditional Arabic" w:hint="cs"/>
          <w:b/>
          <w:bCs/>
          <w:sz w:val="36"/>
          <w:szCs w:val="36"/>
          <w:rtl/>
          <w:lang w:bidi="ar-EG"/>
        </w:rPr>
        <w:t xml:space="preserve">ملخص </w:t>
      </w:r>
      <w:r w:rsidRPr="001B40D7">
        <w:rPr>
          <w:rFonts w:ascii="Traditional Arabic" w:hAnsi="Traditional Arabic" w:cs="Traditional Arabic"/>
          <w:b/>
          <w:bCs/>
          <w:sz w:val="36"/>
          <w:szCs w:val="36"/>
          <w:rtl/>
        </w:rPr>
        <w:t>خطبة الجمعة</w:t>
      </w:r>
    </w:p>
    <w:p w14:paraId="09553599" w14:textId="77777777" w:rsidR="00495CE4" w:rsidRPr="001B40D7" w:rsidRDefault="00495CE4" w:rsidP="00E3055A">
      <w:pPr>
        <w:bidi/>
        <w:spacing w:after="0" w:line="240" w:lineRule="auto"/>
        <w:jc w:val="center"/>
        <w:rPr>
          <w:rFonts w:ascii="Traditional Arabic" w:hAnsi="Traditional Arabic" w:cs="Traditional Arabic"/>
          <w:b/>
          <w:bCs/>
          <w:sz w:val="36"/>
          <w:szCs w:val="36"/>
        </w:rPr>
      </w:pPr>
      <w:r w:rsidRPr="001B40D7">
        <w:rPr>
          <w:rFonts w:ascii="Traditional Arabic" w:hAnsi="Traditional Arabic" w:cs="Traditional Arabic"/>
          <w:b/>
          <w:bCs/>
          <w:sz w:val="36"/>
          <w:szCs w:val="36"/>
          <w:rtl/>
        </w:rPr>
        <w:t xml:space="preserve">بتاريخ </w:t>
      </w:r>
      <w:r w:rsidRPr="001B40D7">
        <w:rPr>
          <w:rFonts w:ascii="Traditional Arabic" w:hAnsi="Traditional Arabic" w:cs="Traditional Arabic" w:hint="cs"/>
          <w:b/>
          <w:bCs/>
          <w:sz w:val="36"/>
          <w:szCs w:val="36"/>
          <w:rtl/>
        </w:rPr>
        <w:t>23/1/2026</w:t>
      </w:r>
    </w:p>
    <w:p w14:paraId="24F5EF79" w14:textId="77777777" w:rsidR="00495CE4" w:rsidRPr="001B40D7" w:rsidRDefault="00495CE4" w:rsidP="00E3055A">
      <w:pPr>
        <w:bidi/>
        <w:spacing w:after="0" w:line="240" w:lineRule="auto"/>
        <w:jc w:val="center"/>
        <w:rPr>
          <w:rFonts w:ascii="Traditional Arabic" w:hAnsi="Traditional Arabic" w:cs="Traditional Arabic"/>
          <w:b/>
          <w:bCs/>
          <w:sz w:val="36"/>
          <w:szCs w:val="36"/>
        </w:rPr>
      </w:pPr>
      <w:r w:rsidRPr="001B40D7">
        <w:rPr>
          <w:rFonts w:ascii="Traditional Arabic" w:hAnsi="Traditional Arabic" w:cs="Traditional Arabic"/>
          <w:b/>
          <w:bCs/>
          <w:sz w:val="36"/>
          <w:szCs w:val="36"/>
          <w:rtl/>
        </w:rPr>
        <w:t xml:space="preserve">في </w:t>
      </w:r>
      <w:r w:rsidRPr="001B40D7">
        <w:rPr>
          <w:rFonts w:ascii="Traditional Arabic" w:hAnsi="Traditional Arabic" w:cs="Traditional Arabic" w:hint="cs"/>
          <w:b/>
          <w:bCs/>
          <w:sz w:val="36"/>
          <w:szCs w:val="36"/>
          <w:rtl/>
        </w:rPr>
        <w:t>المسجد المبارك بإسلام آباد</w:t>
      </w:r>
      <w:r w:rsidRPr="001B40D7">
        <w:rPr>
          <w:rFonts w:ascii="Traditional Arabic" w:hAnsi="Traditional Arabic" w:cs="Traditional Arabic"/>
          <w:b/>
          <w:bCs/>
          <w:sz w:val="36"/>
          <w:szCs w:val="36"/>
          <w:rtl/>
        </w:rPr>
        <w:t xml:space="preserve"> </w:t>
      </w:r>
      <w:r w:rsidRPr="001B40D7">
        <w:rPr>
          <w:rFonts w:ascii="Traditional Arabic" w:hAnsi="Traditional Arabic" w:cs="Traditional Arabic" w:hint="cs"/>
          <w:b/>
          <w:bCs/>
          <w:sz w:val="36"/>
          <w:szCs w:val="36"/>
          <w:rtl/>
        </w:rPr>
        <w:t xml:space="preserve">في </w:t>
      </w:r>
      <w:r w:rsidRPr="001B40D7">
        <w:rPr>
          <w:rFonts w:ascii="Traditional Arabic" w:hAnsi="Traditional Arabic" w:cs="Traditional Arabic"/>
          <w:b/>
          <w:bCs/>
          <w:sz w:val="36"/>
          <w:szCs w:val="36"/>
          <w:rtl/>
        </w:rPr>
        <w:t>بريطانيا</w:t>
      </w:r>
    </w:p>
    <w:p w14:paraId="1B2A3C9D" w14:textId="3BF1B2A9" w:rsidR="00495CE4" w:rsidRPr="00495CE4" w:rsidRDefault="00495CE4" w:rsidP="00E3055A">
      <w:pPr>
        <w:bidi/>
        <w:spacing w:after="0" w:line="240" w:lineRule="auto"/>
        <w:ind w:left="-24"/>
        <w:rPr>
          <w:rFonts w:ascii="Traditional Arabic" w:hAnsi="Traditional Arabic" w:cs="Traditional Arabic"/>
          <w:sz w:val="36"/>
          <w:szCs w:val="36"/>
        </w:rPr>
      </w:pPr>
      <w:r w:rsidRPr="00495CE4">
        <w:rPr>
          <w:rFonts w:ascii="Traditional Arabic" w:hAnsi="Traditional Arabic" w:cs="Traditional Arabic"/>
          <w:sz w:val="36"/>
          <w:szCs w:val="36"/>
          <w:rtl/>
        </w:rPr>
        <w:t>بعد تلاوة التشهّد، والتعوّذ، وسورة الفاتحة، قال حضرة خليفة المسيح الخامس</w:t>
      </w:r>
      <w:r w:rsidR="00441138">
        <w:rPr>
          <w:rFonts w:ascii="Traditional Arabic" w:hAnsi="Traditional Arabic" w:cs="Traditional Arabic" w:hint="cs"/>
          <w:sz w:val="36"/>
          <w:szCs w:val="36"/>
          <w:rtl/>
        </w:rPr>
        <w:t xml:space="preserve"> </w:t>
      </w:r>
      <w:r w:rsidRPr="00495CE4">
        <w:rPr>
          <w:rFonts w:ascii="Traditional Arabic" w:hAnsi="Traditional Arabic" w:cs="Traditional Arabic"/>
          <w:sz w:val="36"/>
          <w:szCs w:val="36"/>
          <w:rtl/>
        </w:rPr>
        <w:t>حضرة ميرزا مسرور أحمد أيده الله تعالى بنصره العزيز</w:t>
      </w:r>
      <w:r w:rsidR="00441138">
        <w:rPr>
          <w:rFonts w:ascii="Traditional Arabic" w:hAnsi="Traditional Arabic" w:cs="Traditional Arabic" w:hint="cs"/>
          <w:sz w:val="36"/>
          <w:szCs w:val="36"/>
          <w:rtl/>
        </w:rPr>
        <w:t xml:space="preserve">، </w:t>
      </w:r>
      <w:r w:rsidRPr="00495CE4">
        <w:rPr>
          <w:rFonts w:ascii="Traditional Arabic" w:hAnsi="Traditional Arabic" w:cs="Traditional Arabic"/>
          <w:sz w:val="36"/>
          <w:szCs w:val="36"/>
          <w:rtl/>
        </w:rPr>
        <w:t>إنه كان قد تناول في الخطب السابقة موضوع محبة النبي الكريم ﷺ لله تعالى، وسيواصل اليوم الحديث في الموضوع نفسه، مستشهدًا بالأحاديث النبوية، وبما كتبه أشدّ محبي النبي ﷺ وأخلص أتباعه، المسيح الموعود حضرة ميرزا غلام أحمد عليه السلام، حول هذا الموضوع</w:t>
      </w:r>
      <w:r w:rsidRPr="00495CE4">
        <w:rPr>
          <w:rFonts w:ascii="Traditional Arabic" w:hAnsi="Traditional Arabic" w:cs="Traditional Arabic"/>
          <w:sz w:val="36"/>
          <w:szCs w:val="36"/>
        </w:rPr>
        <w:t>.</w:t>
      </w:r>
    </w:p>
    <w:p w14:paraId="1FE74F6B" w14:textId="77777777" w:rsidR="00495CE4" w:rsidRPr="00441138" w:rsidRDefault="00495CE4" w:rsidP="00E3055A">
      <w:pPr>
        <w:bidi/>
        <w:spacing w:after="0" w:line="240" w:lineRule="auto"/>
        <w:ind w:left="-24"/>
        <w:rPr>
          <w:rFonts w:ascii="Traditional Arabic" w:hAnsi="Traditional Arabic" w:cs="Traditional Arabic"/>
          <w:b/>
          <w:bCs/>
          <w:sz w:val="36"/>
          <w:szCs w:val="36"/>
        </w:rPr>
      </w:pPr>
      <w:r w:rsidRPr="00441138">
        <w:rPr>
          <w:rFonts w:ascii="Traditional Arabic" w:hAnsi="Traditional Arabic" w:cs="Traditional Arabic"/>
          <w:b/>
          <w:bCs/>
          <w:sz w:val="36"/>
          <w:szCs w:val="36"/>
          <w:rtl/>
        </w:rPr>
        <w:t>نموذج النبي ﷺ في الدعاء والصلاة</w:t>
      </w:r>
    </w:p>
    <w:p w14:paraId="7C53F023" w14:textId="4962C931" w:rsidR="00495CE4" w:rsidRPr="00495CE4" w:rsidRDefault="00495CE4" w:rsidP="00E3055A">
      <w:pPr>
        <w:bidi/>
        <w:spacing w:after="0" w:line="240" w:lineRule="auto"/>
        <w:ind w:left="-24"/>
        <w:rPr>
          <w:rFonts w:ascii="Traditional Arabic" w:hAnsi="Traditional Arabic" w:cs="Traditional Arabic"/>
          <w:sz w:val="36"/>
          <w:szCs w:val="36"/>
        </w:rPr>
      </w:pPr>
      <w:r w:rsidRPr="00495CE4">
        <w:rPr>
          <w:rFonts w:ascii="Traditional Arabic" w:hAnsi="Traditional Arabic" w:cs="Traditional Arabic"/>
          <w:sz w:val="36"/>
          <w:szCs w:val="36"/>
          <w:rtl/>
        </w:rPr>
        <w:t>قال حضرته أيده الله تعالى بنصره العزيز إن أحد الصحابة رضي الله عنه يروي أنه صلى ليلةً إلى جانب النبي ﷺ. فبدأ النبي ﷺ بتلاوة سورة البقرة. فظنّ الصحابي أن النبي ﷺ سيركع بعد مائة آية، لكنه واصل التلاوة. ولم يركع إلا بعد إتمام السورة الرابعة، وكان ركوعه بطول قيامه. ثم اعتدل واقفًا مدةً طويلة، ثم سجد، وكان سجوده أيضًا بطول قيامه</w:t>
      </w:r>
      <w:r w:rsidRPr="00495CE4">
        <w:rPr>
          <w:rFonts w:ascii="Traditional Arabic" w:hAnsi="Traditional Arabic" w:cs="Traditional Arabic"/>
          <w:sz w:val="36"/>
          <w:szCs w:val="36"/>
        </w:rPr>
        <w:t>.</w:t>
      </w:r>
    </w:p>
    <w:p w14:paraId="3B306D92" w14:textId="77777777" w:rsidR="00495CE4" w:rsidRPr="00495CE4" w:rsidRDefault="00495CE4" w:rsidP="00E3055A">
      <w:pPr>
        <w:bidi/>
        <w:spacing w:after="0" w:line="240" w:lineRule="auto"/>
        <w:ind w:left="-24"/>
        <w:rPr>
          <w:rFonts w:ascii="Traditional Arabic" w:hAnsi="Traditional Arabic" w:cs="Traditional Arabic"/>
          <w:sz w:val="36"/>
          <w:szCs w:val="36"/>
        </w:rPr>
      </w:pPr>
      <w:r w:rsidRPr="00495CE4">
        <w:rPr>
          <w:rFonts w:ascii="Traditional Arabic" w:hAnsi="Traditional Arabic" w:cs="Traditional Arabic"/>
          <w:sz w:val="36"/>
          <w:szCs w:val="36"/>
          <w:rtl/>
        </w:rPr>
        <w:t>وأضاف حضرته أيده الله تعالى بنصره العزيز أن السيدة عائشة رضي الله عنها روت أن النبي ﷺ قام ليلةً يصلي، فكان يكرر تلاوة سورة واحدة بعد الفاتحة. وحول مدة قيامه، قالت رضي الله عنها إن طول صلاة النبي ﷺ وجمالها لا يمكن وصفهما بالكلمات</w:t>
      </w:r>
      <w:r w:rsidRPr="00495CE4">
        <w:rPr>
          <w:rFonts w:ascii="Traditional Arabic" w:hAnsi="Traditional Arabic" w:cs="Traditional Arabic"/>
          <w:sz w:val="36"/>
          <w:szCs w:val="36"/>
        </w:rPr>
        <w:t>.</w:t>
      </w:r>
    </w:p>
    <w:p w14:paraId="4BE84172" w14:textId="77777777" w:rsidR="00495CE4" w:rsidRPr="00495CE4" w:rsidRDefault="00495CE4" w:rsidP="00E3055A">
      <w:pPr>
        <w:bidi/>
        <w:spacing w:after="0" w:line="240" w:lineRule="auto"/>
        <w:ind w:left="-24"/>
        <w:rPr>
          <w:rFonts w:ascii="Traditional Arabic" w:hAnsi="Traditional Arabic" w:cs="Traditional Arabic"/>
          <w:sz w:val="36"/>
          <w:szCs w:val="36"/>
        </w:rPr>
      </w:pPr>
      <w:r w:rsidRPr="00495CE4">
        <w:rPr>
          <w:rFonts w:ascii="Traditional Arabic" w:hAnsi="Traditional Arabic" w:cs="Traditional Arabic"/>
          <w:sz w:val="36"/>
          <w:szCs w:val="36"/>
          <w:rtl/>
        </w:rPr>
        <w:t>ويروي صحابي آخر أن النبي ﷺ قام ليلةً كاملة يكرر آية واحدة حتى الصباح، وهي قوله تعالى</w:t>
      </w:r>
      <w:r w:rsidRPr="00495CE4">
        <w:rPr>
          <w:rFonts w:ascii="Traditional Arabic" w:hAnsi="Traditional Arabic" w:cs="Traditional Arabic"/>
          <w:sz w:val="36"/>
          <w:szCs w:val="36"/>
        </w:rPr>
        <w:t>:</w:t>
      </w:r>
    </w:p>
    <w:p w14:paraId="2823903A" w14:textId="270A519D" w:rsidR="00495CE4" w:rsidRPr="00441138" w:rsidRDefault="00495CE4" w:rsidP="00E3055A">
      <w:pPr>
        <w:bidi/>
        <w:spacing w:after="0" w:line="240" w:lineRule="auto"/>
        <w:ind w:left="-24"/>
        <w:rPr>
          <w:rFonts w:ascii="Traditional Arabic" w:hAnsi="Traditional Arabic" w:cs="Traditional Arabic"/>
          <w:sz w:val="36"/>
          <w:szCs w:val="36"/>
          <w:vertAlign w:val="subscript"/>
        </w:rPr>
      </w:pPr>
      <w:r w:rsidRPr="00495CE4">
        <w:rPr>
          <w:rFonts w:ascii="Traditional Arabic" w:hAnsi="Traditional Arabic" w:cs="Traditional Arabic"/>
          <w:sz w:val="36"/>
          <w:szCs w:val="36"/>
          <w:rtl/>
        </w:rPr>
        <w:t>﴿إِن تُعَذِّبْهُمْ فَإِنَّهُمْ عِبَادُكَ ۖ وَإِن تَغْفِرْ لَهُمْ فَإِنَّكَ أَنتَ الْعَزِيزُ الْحَكِيمُ﴾</w:t>
      </w:r>
      <w:r w:rsidR="00E3055A">
        <w:rPr>
          <w:rFonts w:ascii="Traditional Arabic" w:hAnsi="Traditional Arabic" w:cs="Traditional Arabic" w:hint="cs"/>
          <w:sz w:val="36"/>
          <w:szCs w:val="36"/>
          <w:rtl/>
        </w:rPr>
        <w:t xml:space="preserve"> </w:t>
      </w:r>
      <w:r w:rsidR="00441138">
        <w:rPr>
          <w:rFonts w:ascii="Traditional Arabic" w:hAnsi="Traditional Arabic" w:cs="Traditional Arabic" w:hint="cs"/>
          <w:sz w:val="36"/>
          <w:szCs w:val="36"/>
          <w:rtl/>
        </w:rPr>
        <w:t xml:space="preserve"> </w:t>
      </w:r>
      <w:r w:rsidR="00E3055A" w:rsidRPr="00E3055A">
        <w:rPr>
          <w:rFonts w:ascii="Traditional Arabic" w:hAnsi="Traditional Arabic" w:cs="Traditional Arabic" w:hint="cs"/>
          <w:sz w:val="24"/>
          <w:szCs w:val="24"/>
          <w:rtl/>
        </w:rPr>
        <w:t>(</w:t>
      </w:r>
      <w:r w:rsidRPr="00E3055A">
        <w:rPr>
          <w:rFonts w:ascii="Traditional Arabic" w:hAnsi="Traditional Arabic" w:cs="Traditional Arabic"/>
          <w:sz w:val="42"/>
          <w:szCs w:val="42"/>
          <w:vertAlign w:val="subscript"/>
          <w:rtl/>
        </w:rPr>
        <w:t>سورة المائدة، الآية 119</w:t>
      </w:r>
      <w:r w:rsidR="00441138" w:rsidRPr="00E3055A">
        <w:rPr>
          <w:rFonts w:ascii="Traditional Arabic" w:hAnsi="Traditional Arabic" w:cs="Traditional Arabic" w:hint="cs"/>
          <w:sz w:val="42"/>
          <w:szCs w:val="42"/>
          <w:vertAlign w:val="subscript"/>
          <w:rtl/>
        </w:rPr>
        <w:t>)</w:t>
      </w:r>
    </w:p>
    <w:p w14:paraId="7760C46E" w14:textId="21F0AE02" w:rsidR="00495CE4" w:rsidRPr="00441138" w:rsidRDefault="00495CE4" w:rsidP="00E3055A">
      <w:pPr>
        <w:shd w:val="clear" w:color="auto" w:fill="FFFFFF"/>
        <w:bidi/>
        <w:spacing w:after="0" w:line="240" w:lineRule="auto"/>
        <w:jc w:val="both"/>
        <w:textAlignment w:val="baseline"/>
        <w:rPr>
          <w:rFonts w:ascii="Traditional Arabic" w:eastAsia="Times New Roman" w:hAnsi="Traditional Arabic" w:cs="Traditional Arabic"/>
          <w:sz w:val="36"/>
          <w:szCs w:val="36"/>
          <w:lang w:val="en-US"/>
        </w:rPr>
      </w:pPr>
      <w:r w:rsidRPr="00495CE4">
        <w:rPr>
          <w:rFonts w:ascii="Traditional Arabic" w:hAnsi="Traditional Arabic" w:cs="Traditional Arabic"/>
          <w:sz w:val="36"/>
          <w:szCs w:val="36"/>
          <w:rtl/>
        </w:rPr>
        <w:t xml:space="preserve">وقال حضرته أيده الله تعالى بنصره العزيز إنه حين وقعت كسوف الشمس في حياة النبي ﷺ، صلى النبي ﷺ صلاة الكسوف وعلّم الأمة كيفية أدائها، ثم خطب فقال </w:t>
      </w:r>
      <w:r w:rsidR="00441138" w:rsidRPr="00935E23">
        <w:rPr>
          <w:rFonts w:ascii="Traditional Arabic" w:eastAsia="Times New Roman" w:hAnsi="Traditional Arabic" w:cs="Traditional Arabic"/>
          <w:sz w:val="36"/>
          <w:szCs w:val="36"/>
          <w:rtl/>
          <w:lang w:val="en-US"/>
        </w:rPr>
        <w:t>ثُمَّ قَالَ: «إِنَّ الشَّمْسَ وَالْقَمَرَ آيَتَانِ مِنْ آيَاتِ اللَّهِ، لَا يَخْسِفَانِ لِمَوْتِ أَحَدٍ وَلَا لِحَيَاتِهِ، فَإِذَا رَأَيْتُمُوهُمَا فَكَبِّرُوا وَادْعُوا اللَّهَ وَصَلُّوا وَتَصَدَّقُوا».</w:t>
      </w:r>
      <w:r w:rsidRPr="00495CE4">
        <w:rPr>
          <w:rFonts w:ascii="Traditional Arabic" w:hAnsi="Traditional Arabic" w:cs="Traditional Arabic"/>
          <w:sz w:val="36"/>
          <w:szCs w:val="36"/>
          <w:rtl/>
        </w:rPr>
        <w:t xml:space="preserve"> ثم حثّ المسلمين على العبادة والرجوع إلى الله، وقال: لو تعلمون ما أعلم لبكيتم أمام الله بكاءً شديدًا</w:t>
      </w:r>
      <w:r w:rsidRPr="00495CE4">
        <w:rPr>
          <w:rFonts w:ascii="Traditional Arabic" w:hAnsi="Traditional Arabic" w:cs="Traditional Arabic"/>
          <w:sz w:val="36"/>
          <w:szCs w:val="36"/>
        </w:rPr>
        <w:t>.</w:t>
      </w:r>
    </w:p>
    <w:p w14:paraId="38D15BC4" w14:textId="32D1A87D" w:rsidR="00495CE4" w:rsidRPr="00441138" w:rsidRDefault="00441138" w:rsidP="00E3055A">
      <w:pPr>
        <w:bidi/>
        <w:spacing w:after="0" w:line="240" w:lineRule="auto"/>
        <w:ind w:left="-24"/>
        <w:rPr>
          <w:rFonts w:ascii="Traditional Arabic" w:hAnsi="Traditional Arabic" w:cs="Traditional Arabic"/>
          <w:b/>
          <w:bCs/>
          <w:sz w:val="40"/>
          <w:szCs w:val="40"/>
        </w:rPr>
      </w:pPr>
      <w:r>
        <w:rPr>
          <w:rFonts w:ascii="Traditional Arabic" w:hAnsi="Traditional Arabic" w:cs="Traditional Arabic" w:hint="cs"/>
          <w:b/>
          <w:bCs/>
          <w:sz w:val="40"/>
          <w:szCs w:val="40"/>
          <w:rtl/>
          <w:lang w:bidi="ar-EG"/>
        </w:rPr>
        <w:t>رغبته</w:t>
      </w:r>
      <w:r w:rsidR="00495CE4" w:rsidRPr="00441138">
        <w:rPr>
          <w:rFonts w:ascii="Traditional Arabic" w:hAnsi="Traditional Arabic" w:cs="Traditional Arabic"/>
          <w:b/>
          <w:bCs/>
          <w:sz w:val="40"/>
          <w:szCs w:val="40"/>
          <w:rtl/>
        </w:rPr>
        <w:t xml:space="preserve"> ﷺ</w:t>
      </w:r>
      <w:r w:rsidR="00E3055A">
        <w:rPr>
          <w:rFonts w:ascii="Traditional Arabic" w:hAnsi="Traditional Arabic" w:cs="Traditional Arabic" w:hint="cs"/>
          <w:b/>
          <w:bCs/>
          <w:sz w:val="40"/>
          <w:szCs w:val="40"/>
          <w:rtl/>
        </w:rPr>
        <w:t xml:space="preserve"> في أن </w:t>
      </w:r>
      <w:r w:rsidR="00495CE4" w:rsidRPr="00441138">
        <w:rPr>
          <w:rFonts w:ascii="Traditional Arabic" w:hAnsi="Traditional Arabic" w:cs="Traditional Arabic"/>
          <w:b/>
          <w:bCs/>
          <w:sz w:val="40"/>
          <w:szCs w:val="40"/>
          <w:rtl/>
        </w:rPr>
        <w:t>يُعبد الله تعالى</w:t>
      </w:r>
    </w:p>
    <w:p w14:paraId="52BA4D10" w14:textId="77777777" w:rsidR="00495CE4" w:rsidRPr="00495CE4" w:rsidRDefault="00495CE4" w:rsidP="00E3055A">
      <w:pPr>
        <w:bidi/>
        <w:spacing w:after="0" w:line="240" w:lineRule="auto"/>
        <w:ind w:left="-24"/>
        <w:rPr>
          <w:rFonts w:ascii="Traditional Arabic" w:hAnsi="Traditional Arabic" w:cs="Traditional Arabic"/>
          <w:sz w:val="36"/>
          <w:szCs w:val="36"/>
        </w:rPr>
      </w:pPr>
      <w:r w:rsidRPr="00495CE4">
        <w:rPr>
          <w:rFonts w:ascii="Traditional Arabic" w:hAnsi="Traditional Arabic" w:cs="Traditional Arabic"/>
          <w:sz w:val="36"/>
          <w:szCs w:val="36"/>
          <w:rtl/>
        </w:rPr>
        <w:t>قال حضرته أيده الله تعالى بنصره العزيز إن النبي ﷺ في معركة بدر توجّه إلى الكعبة ودعا الله أن ينجز وعده له. ودعا قائلاً إن المسلمين إن أُبيدوا في ذلك اليوم فلن يبقى على وجه الأرض من يعبد الله. وكان يدعو بحرارة شديدة حتى ارتجف جسده، وسقط رداؤه عن كتفيه. فلما رأى ذلك حضرة أبو بكر رضي الله عنه، أعاد الرداء إلى كتفي النبي ﷺ واحتضنه قائلاً إن الله سينجز وعده لا محالة. وعلى إثر ذلك نزل قوله تعالى</w:t>
      </w:r>
      <w:r w:rsidRPr="00495CE4">
        <w:rPr>
          <w:rFonts w:ascii="Traditional Arabic" w:hAnsi="Traditional Arabic" w:cs="Traditional Arabic"/>
          <w:sz w:val="36"/>
          <w:szCs w:val="36"/>
        </w:rPr>
        <w:t>:</w:t>
      </w:r>
    </w:p>
    <w:p w14:paraId="502B3701" w14:textId="789A9B0B" w:rsidR="00495CE4" w:rsidRPr="00495CE4" w:rsidRDefault="00495CE4" w:rsidP="00E3055A">
      <w:pPr>
        <w:bidi/>
        <w:spacing w:after="0" w:line="240" w:lineRule="auto"/>
        <w:ind w:left="-24"/>
        <w:rPr>
          <w:rFonts w:ascii="Traditional Arabic" w:hAnsi="Traditional Arabic" w:cs="Traditional Arabic"/>
          <w:sz w:val="36"/>
          <w:szCs w:val="36"/>
        </w:rPr>
      </w:pPr>
      <w:r w:rsidRPr="00495CE4">
        <w:rPr>
          <w:rFonts w:ascii="Traditional Arabic" w:hAnsi="Traditional Arabic" w:cs="Traditional Arabic"/>
          <w:sz w:val="36"/>
          <w:szCs w:val="36"/>
          <w:rtl/>
        </w:rPr>
        <w:t>﴿إِذْ تَسْتَغِيثُونَ رَبَّكُمْ فَاسْتَجَابَ لَكُمْ أَنِّي مُمِدُّكُم بِأَلْفٍ مِّنَ الْمَلَائِكَةِ مُرْدِفِينَ﴾</w:t>
      </w:r>
      <w:r w:rsidR="00441138">
        <w:rPr>
          <w:rFonts w:ascii="Traditional Arabic" w:hAnsi="Traditional Arabic" w:cs="Traditional Arabic" w:hint="cs"/>
          <w:sz w:val="36"/>
          <w:szCs w:val="36"/>
          <w:rtl/>
        </w:rPr>
        <w:t xml:space="preserve"> </w:t>
      </w:r>
      <w:r w:rsidR="00441138" w:rsidRPr="00441138">
        <w:rPr>
          <w:rFonts w:ascii="Traditional Arabic" w:hAnsi="Traditional Arabic" w:cs="Traditional Arabic" w:hint="cs"/>
          <w:sz w:val="36"/>
          <w:szCs w:val="36"/>
          <w:vertAlign w:val="subscript"/>
          <w:rtl/>
        </w:rPr>
        <w:t>(</w:t>
      </w:r>
      <w:r w:rsidRPr="00441138">
        <w:rPr>
          <w:rFonts w:ascii="Traditional Arabic" w:hAnsi="Traditional Arabic" w:cs="Traditional Arabic"/>
          <w:sz w:val="36"/>
          <w:szCs w:val="36"/>
          <w:vertAlign w:val="subscript"/>
          <w:rtl/>
        </w:rPr>
        <w:t>سورة الأنفال، الآية 10</w:t>
      </w:r>
      <w:r w:rsidR="00441138" w:rsidRPr="00441138">
        <w:rPr>
          <w:rFonts w:ascii="Traditional Arabic" w:hAnsi="Traditional Arabic" w:cs="Traditional Arabic" w:hint="cs"/>
          <w:sz w:val="36"/>
          <w:szCs w:val="36"/>
          <w:vertAlign w:val="subscript"/>
          <w:rtl/>
        </w:rPr>
        <w:t>)</w:t>
      </w:r>
    </w:p>
    <w:p w14:paraId="24E9F330" w14:textId="77777777" w:rsidR="00495CE4" w:rsidRPr="00495CE4" w:rsidRDefault="00495CE4" w:rsidP="00E3055A">
      <w:pPr>
        <w:bidi/>
        <w:spacing w:after="0" w:line="240" w:lineRule="auto"/>
        <w:ind w:left="-24"/>
        <w:rPr>
          <w:rFonts w:ascii="Traditional Arabic" w:hAnsi="Traditional Arabic" w:cs="Traditional Arabic"/>
          <w:sz w:val="36"/>
          <w:szCs w:val="36"/>
        </w:rPr>
      </w:pPr>
      <w:r w:rsidRPr="00495CE4">
        <w:rPr>
          <w:rFonts w:ascii="Traditional Arabic" w:hAnsi="Traditional Arabic" w:cs="Traditional Arabic"/>
          <w:sz w:val="36"/>
          <w:szCs w:val="36"/>
          <w:rtl/>
        </w:rPr>
        <w:lastRenderedPageBreak/>
        <w:t>ثم نقل حضرته أيده الله تعالى بنصره العزيز قول المسيح الموعود عليه السلام</w:t>
      </w:r>
      <w:r w:rsidRPr="00495CE4">
        <w:rPr>
          <w:rFonts w:ascii="Traditional Arabic" w:hAnsi="Traditional Arabic" w:cs="Traditional Arabic"/>
          <w:sz w:val="36"/>
          <w:szCs w:val="36"/>
        </w:rPr>
        <w:t>:</w:t>
      </w:r>
    </w:p>
    <w:p w14:paraId="685DEA66" w14:textId="61744658" w:rsidR="00495CE4" w:rsidRPr="00E3055A" w:rsidRDefault="00441138" w:rsidP="00E3055A">
      <w:pPr>
        <w:bidi/>
        <w:spacing w:after="0" w:line="240" w:lineRule="auto"/>
        <w:ind w:left="-24"/>
        <w:rPr>
          <w:rFonts w:ascii="Traditional Arabic" w:hAnsi="Traditional Arabic" w:cs="Traditional Arabic"/>
          <w:sz w:val="46"/>
          <w:szCs w:val="46"/>
          <w:vertAlign w:val="subscript"/>
        </w:rPr>
      </w:pPr>
      <w:r w:rsidRPr="00495CE4">
        <w:rPr>
          <w:rFonts w:ascii="Traditional Arabic" w:hAnsi="Traditional Arabic" w:cs="Traditional Arabic"/>
          <w:sz w:val="36"/>
          <w:szCs w:val="36"/>
        </w:rPr>
        <w:t>»</w:t>
      </w:r>
      <w:r w:rsidR="00495CE4" w:rsidRPr="00495CE4">
        <w:rPr>
          <w:rFonts w:ascii="Traditional Arabic" w:hAnsi="Traditional Arabic" w:cs="Traditional Arabic"/>
          <w:sz w:val="36"/>
          <w:szCs w:val="36"/>
          <w:rtl/>
        </w:rPr>
        <w:t xml:space="preserve">لقد وعد الله تعالى النبي الكريم ﷺ مرارًا في القرآن بالنصر على الكافرين، ولكن عندما بدأت معركة بدر </w:t>
      </w:r>
      <w:r w:rsidR="00E3055A">
        <w:rPr>
          <w:rFonts w:ascii="Traditional Arabic" w:hAnsi="Traditional Arabic" w:cs="Traditional Arabic" w:hint="cs"/>
          <w:sz w:val="36"/>
          <w:szCs w:val="36"/>
          <w:rtl/>
        </w:rPr>
        <w:t xml:space="preserve">- </w:t>
      </w:r>
      <w:r w:rsidR="00495CE4" w:rsidRPr="00495CE4">
        <w:rPr>
          <w:rFonts w:ascii="Traditional Arabic" w:hAnsi="Traditional Arabic" w:cs="Traditional Arabic"/>
          <w:sz w:val="36"/>
          <w:szCs w:val="36"/>
          <w:rtl/>
        </w:rPr>
        <w:t xml:space="preserve">وهي أول معركة في الإسلام </w:t>
      </w:r>
      <w:r w:rsidR="00E3055A">
        <w:rPr>
          <w:rFonts w:ascii="Traditional Arabic" w:hAnsi="Traditional Arabic" w:cs="Traditional Arabic" w:hint="cs"/>
          <w:sz w:val="36"/>
          <w:szCs w:val="36"/>
          <w:rtl/>
        </w:rPr>
        <w:t>-</w:t>
      </w:r>
      <w:r w:rsidR="00495CE4" w:rsidRPr="00495CE4">
        <w:rPr>
          <w:rFonts w:ascii="Traditional Arabic" w:hAnsi="Traditional Arabic" w:cs="Traditional Arabic"/>
          <w:sz w:val="36"/>
          <w:szCs w:val="36"/>
          <w:rtl/>
        </w:rPr>
        <w:t xml:space="preserve"> أخذ النبي ﷺ يتضرع ويدعو، وخرج من فمه هذا الدعاء</w:t>
      </w:r>
      <w:r w:rsidR="00495CE4" w:rsidRPr="00495CE4">
        <w:rPr>
          <w:rFonts w:ascii="Traditional Arabic" w:hAnsi="Traditional Arabic" w:cs="Traditional Arabic"/>
          <w:sz w:val="36"/>
          <w:szCs w:val="36"/>
        </w:rPr>
        <w:t>:</w:t>
      </w:r>
      <w:r>
        <w:rPr>
          <w:rFonts w:ascii="Traditional Arabic" w:hAnsi="Traditional Arabic" w:cs="Traditional Arabic" w:hint="cs"/>
          <w:sz w:val="36"/>
          <w:szCs w:val="36"/>
          <w:rtl/>
        </w:rPr>
        <w:t xml:space="preserve"> </w:t>
      </w:r>
      <w:r w:rsidR="00495CE4" w:rsidRPr="00495CE4">
        <w:rPr>
          <w:rFonts w:ascii="Traditional Arabic" w:hAnsi="Traditional Arabic" w:cs="Traditional Arabic"/>
          <w:sz w:val="36"/>
          <w:szCs w:val="36"/>
          <w:rtl/>
        </w:rPr>
        <w:t>يا رب، إن أهلكت هذه العصابة (وكانوا ثلاثمائة وثلاثة عشر رجلاً)، فلن تُعبد في الأرض إلى يوم القيامة</w:t>
      </w:r>
      <w:r w:rsidR="00495CE4" w:rsidRPr="00495CE4">
        <w:rPr>
          <w:rFonts w:ascii="Traditional Arabic" w:hAnsi="Traditional Arabic" w:cs="Traditional Arabic"/>
          <w:sz w:val="36"/>
          <w:szCs w:val="36"/>
        </w:rPr>
        <w:t>.</w:t>
      </w:r>
      <w:r>
        <w:rPr>
          <w:rFonts w:ascii="Traditional Arabic" w:hAnsi="Traditional Arabic" w:cs="Traditional Arabic" w:hint="cs"/>
          <w:sz w:val="36"/>
          <w:szCs w:val="36"/>
          <w:rtl/>
        </w:rPr>
        <w:t xml:space="preserve"> </w:t>
      </w:r>
      <w:r w:rsidR="00495CE4" w:rsidRPr="00495CE4">
        <w:rPr>
          <w:rFonts w:ascii="Traditional Arabic" w:hAnsi="Traditional Arabic" w:cs="Traditional Arabic"/>
          <w:sz w:val="36"/>
          <w:szCs w:val="36"/>
          <w:rtl/>
        </w:rPr>
        <w:t>فلما سمع أبو بكر رضي الله عنه هذا الدعاء قال: يا نبي الله، لِمَ هذا القلق وقد وعدك الله وعدًا صريحًا بالنصر؟</w:t>
      </w:r>
      <w:r>
        <w:rPr>
          <w:rFonts w:ascii="Traditional Arabic" w:hAnsi="Traditional Arabic" w:cs="Traditional Arabic" w:hint="cs"/>
          <w:sz w:val="36"/>
          <w:szCs w:val="36"/>
          <w:rtl/>
        </w:rPr>
        <w:t xml:space="preserve"> </w:t>
      </w:r>
      <w:r w:rsidR="00495CE4" w:rsidRPr="00495CE4">
        <w:rPr>
          <w:rFonts w:ascii="Traditional Arabic" w:hAnsi="Traditional Arabic" w:cs="Traditional Arabic"/>
          <w:sz w:val="36"/>
          <w:szCs w:val="36"/>
        </w:rPr>
        <w:br/>
      </w:r>
      <w:r w:rsidR="00495CE4" w:rsidRPr="00495CE4">
        <w:rPr>
          <w:rFonts w:ascii="Traditional Arabic" w:hAnsi="Traditional Arabic" w:cs="Traditional Arabic"/>
          <w:sz w:val="36"/>
          <w:szCs w:val="36"/>
          <w:rtl/>
        </w:rPr>
        <w:t>فقال ﷺ: نعم، ولكنني أنظر إلى أن الله ليس محتاجًا إلى أحد</w:t>
      </w:r>
      <w:r w:rsidR="00495CE4" w:rsidRPr="00495CE4">
        <w:rPr>
          <w:rFonts w:ascii="Traditional Arabic" w:hAnsi="Traditional Arabic" w:cs="Traditional Arabic"/>
          <w:sz w:val="36"/>
          <w:szCs w:val="36"/>
        </w:rPr>
        <w:t>.</w:t>
      </w:r>
      <w:r>
        <w:rPr>
          <w:rFonts w:ascii="Traditional Arabic" w:hAnsi="Traditional Arabic" w:cs="Traditional Arabic" w:hint="cs"/>
          <w:sz w:val="36"/>
          <w:szCs w:val="36"/>
          <w:rtl/>
        </w:rPr>
        <w:t xml:space="preserve"> </w:t>
      </w:r>
      <w:r w:rsidR="00495CE4" w:rsidRPr="00495CE4">
        <w:rPr>
          <w:rFonts w:ascii="Traditional Arabic" w:hAnsi="Traditional Arabic" w:cs="Traditional Arabic"/>
          <w:sz w:val="36"/>
          <w:szCs w:val="36"/>
          <w:rtl/>
        </w:rPr>
        <w:t>أي إن الله غير مُلزم بشيء</w:t>
      </w:r>
      <w:r w:rsidR="00E3055A">
        <w:rPr>
          <w:rFonts w:ascii="Traditional Arabic" w:hAnsi="Traditional Arabic" w:cs="Traditional Arabic" w:hint="cs"/>
          <w:sz w:val="36"/>
          <w:szCs w:val="36"/>
          <w:rtl/>
        </w:rPr>
        <w:t xml:space="preserve">. </w:t>
      </w:r>
      <w:r w:rsidRPr="00E3055A">
        <w:rPr>
          <w:rFonts w:ascii="Traditional Arabic" w:hAnsi="Traditional Arabic" w:cs="Traditional Arabic" w:hint="cs"/>
          <w:sz w:val="46"/>
          <w:szCs w:val="46"/>
          <w:vertAlign w:val="subscript"/>
          <w:rtl/>
        </w:rPr>
        <w:t>(</w:t>
      </w:r>
      <w:r w:rsidR="00E3055A" w:rsidRPr="00E3055A">
        <w:rPr>
          <w:rFonts w:ascii="Traditional Arabic" w:hAnsi="Traditional Arabic" w:cs="Traditional Arabic" w:hint="cs"/>
          <w:sz w:val="46"/>
          <w:szCs w:val="46"/>
          <w:vertAlign w:val="subscript"/>
          <w:rtl/>
        </w:rPr>
        <w:t xml:space="preserve"> ال</w:t>
      </w:r>
      <w:r w:rsidR="00495CE4" w:rsidRPr="00E3055A">
        <w:rPr>
          <w:rFonts w:ascii="Traditional Arabic" w:hAnsi="Traditional Arabic" w:cs="Traditional Arabic"/>
          <w:sz w:val="46"/>
          <w:szCs w:val="46"/>
          <w:vertAlign w:val="subscript"/>
          <w:rtl/>
        </w:rPr>
        <w:t>براهين</w:t>
      </w:r>
      <w:r w:rsidR="00E3055A">
        <w:rPr>
          <w:rFonts w:ascii="Traditional Arabic" w:hAnsi="Traditional Arabic" w:cs="Traditional Arabic" w:hint="cs"/>
          <w:sz w:val="46"/>
          <w:szCs w:val="46"/>
          <w:vertAlign w:val="subscript"/>
          <w:rtl/>
        </w:rPr>
        <w:t xml:space="preserve"> </w:t>
      </w:r>
      <w:r w:rsidR="00E3055A" w:rsidRPr="00E3055A">
        <w:rPr>
          <w:rFonts w:ascii="Traditional Arabic" w:hAnsi="Traditional Arabic" w:cs="Traditional Arabic" w:hint="cs"/>
          <w:sz w:val="46"/>
          <w:szCs w:val="46"/>
          <w:vertAlign w:val="subscript"/>
          <w:rtl/>
        </w:rPr>
        <w:t>ال</w:t>
      </w:r>
      <w:r w:rsidR="00495CE4" w:rsidRPr="00E3055A">
        <w:rPr>
          <w:rFonts w:ascii="Traditional Arabic" w:hAnsi="Traditional Arabic" w:cs="Traditional Arabic"/>
          <w:sz w:val="46"/>
          <w:szCs w:val="46"/>
          <w:vertAlign w:val="subscript"/>
          <w:rtl/>
        </w:rPr>
        <w:t xml:space="preserve"> أحمدية، الجزء الخامس، ص 343–344</w:t>
      </w:r>
      <w:r w:rsidRPr="00E3055A">
        <w:rPr>
          <w:rFonts w:ascii="Traditional Arabic" w:hAnsi="Traditional Arabic" w:cs="Traditional Arabic"/>
          <w:sz w:val="46"/>
          <w:szCs w:val="46"/>
          <w:vertAlign w:val="subscript"/>
        </w:rPr>
        <w:t>(</w:t>
      </w:r>
    </w:p>
    <w:p w14:paraId="0D0DBD29" w14:textId="77777777" w:rsidR="00495CE4" w:rsidRPr="00495CE4" w:rsidRDefault="00495CE4" w:rsidP="00E3055A">
      <w:pPr>
        <w:bidi/>
        <w:spacing w:after="0" w:line="240" w:lineRule="auto"/>
        <w:ind w:left="-24"/>
        <w:rPr>
          <w:rFonts w:ascii="Traditional Arabic" w:hAnsi="Traditional Arabic" w:cs="Traditional Arabic"/>
          <w:sz w:val="36"/>
          <w:szCs w:val="36"/>
        </w:rPr>
      </w:pPr>
      <w:r w:rsidRPr="00495CE4">
        <w:rPr>
          <w:rFonts w:ascii="Traditional Arabic" w:hAnsi="Traditional Arabic" w:cs="Traditional Arabic"/>
          <w:sz w:val="36"/>
          <w:szCs w:val="36"/>
          <w:rtl/>
        </w:rPr>
        <w:t>قال حضرته أيده الله تعالى بنصره العزيز إن من مظاهر محبة النبي ﷺ لله تعالى ذهابه إلى الطائف لدعوة أهلها إلى الإسلام، لكنهم قابلوه بالرمي بالحجارة حتى أدموه. وقد سألته إحدى زوجاته رضي الله عنهن يومًا: هل مرّ عليك يوم أشد من يوم أُحد؟ فذكر لها يوم الطائف</w:t>
      </w:r>
      <w:r w:rsidRPr="00495CE4">
        <w:rPr>
          <w:rFonts w:ascii="Traditional Arabic" w:hAnsi="Traditional Arabic" w:cs="Traditional Arabic"/>
          <w:sz w:val="36"/>
          <w:szCs w:val="36"/>
        </w:rPr>
        <w:t>.</w:t>
      </w:r>
    </w:p>
    <w:p w14:paraId="631E7FCC" w14:textId="77777777" w:rsidR="00495CE4" w:rsidRPr="00495CE4" w:rsidRDefault="00495CE4" w:rsidP="00E3055A">
      <w:pPr>
        <w:bidi/>
        <w:spacing w:after="0" w:line="240" w:lineRule="auto"/>
        <w:ind w:left="-24"/>
        <w:rPr>
          <w:rFonts w:ascii="Traditional Arabic" w:hAnsi="Traditional Arabic" w:cs="Traditional Arabic"/>
          <w:sz w:val="36"/>
          <w:szCs w:val="36"/>
        </w:rPr>
      </w:pPr>
      <w:r w:rsidRPr="00495CE4">
        <w:rPr>
          <w:rFonts w:ascii="Traditional Arabic" w:hAnsi="Traditional Arabic" w:cs="Traditional Arabic"/>
          <w:sz w:val="36"/>
          <w:szCs w:val="36"/>
          <w:rtl/>
        </w:rPr>
        <w:t>وعندما غادر الطائف، توجّه إلى الجبل، فرأى سحابة قد ظلّلته، ونزل جبريل عليه السلام وقال له إن الله قد رأى ما حدث، وإنه مخيّر فيما يشاء بشأن أهل الطائف، بل وعُرض عليه أن يُطبق عليهم الأخشبين. لكن النبي ﷺ قال: لا، لعلّ الله يُخرج من أصلابهم من يعبد الله وحده ولا يشرك به شيئًا</w:t>
      </w:r>
      <w:r w:rsidRPr="00495CE4">
        <w:rPr>
          <w:rFonts w:ascii="Traditional Arabic" w:hAnsi="Traditional Arabic" w:cs="Traditional Arabic"/>
          <w:sz w:val="36"/>
          <w:szCs w:val="36"/>
        </w:rPr>
        <w:t>.</w:t>
      </w:r>
    </w:p>
    <w:p w14:paraId="0537B807" w14:textId="6F0F8750" w:rsidR="00495CE4" w:rsidRPr="00495CE4" w:rsidRDefault="00495CE4" w:rsidP="00E3055A">
      <w:pPr>
        <w:bidi/>
        <w:spacing w:after="0" w:line="240" w:lineRule="auto"/>
        <w:ind w:left="-24"/>
        <w:rPr>
          <w:rFonts w:ascii="Traditional Arabic" w:hAnsi="Traditional Arabic" w:cs="Traditional Arabic"/>
          <w:sz w:val="36"/>
          <w:szCs w:val="36"/>
        </w:rPr>
      </w:pPr>
      <w:r w:rsidRPr="00495CE4">
        <w:rPr>
          <w:rFonts w:ascii="Traditional Arabic" w:hAnsi="Traditional Arabic" w:cs="Traditional Arabic"/>
          <w:sz w:val="36"/>
          <w:szCs w:val="36"/>
          <w:rtl/>
        </w:rPr>
        <w:t>ثم نقل حضرته أيده الله تعالى بنصره العزيز قول المسيح الموعود عليه السلام، وفيه يبيّن أن النور الكامل الذي مُنح للإنسان الكامل لم يُعطَ للملائكة ولا للكواكب ولا للبحار ولا للجواهر، وإنما أُعطي للإنسان الكامل، وأكمل مثال له هو سيدنا محمد ﷺ. وأن الأمانة التي تشمل العقل والعلم والقوى الروحية والجسدية قد ردّها النبي ﷺ كاملة إلى الله تعالى بفنائه التام فيه</w:t>
      </w:r>
      <w:r w:rsidRPr="00495CE4">
        <w:rPr>
          <w:rFonts w:ascii="Traditional Arabic" w:hAnsi="Traditional Arabic" w:cs="Traditional Arabic"/>
          <w:sz w:val="36"/>
          <w:szCs w:val="36"/>
        </w:rPr>
        <w:t>.</w:t>
      </w:r>
      <w:r w:rsidR="00441138">
        <w:rPr>
          <w:rFonts w:ascii="Traditional Arabic" w:hAnsi="Traditional Arabic" w:cs="Traditional Arabic" w:hint="cs"/>
          <w:sz w:val="36"/>
          <w:szCs w:val="36"/>
          <w:rtl/>
        </w:rPr>
        <w:t xml:space="preserve"> </w:t>
      </w:r>
      <w:r w:rsidRPr="00495CE4">
        <w:rPr>
          <w:rFonts w:ascii="Traditional Arabic" w:hAnsi="Traditional Arabic" w:cs="Traditional Arabic"/>
          <w:sz w:val="36"/>
          <w:szCs w:val="36"/>
          <w:rtl/>
        </w:rPr>
        <w:t>ويُبيّن أن هذه المرتبة السامية تحققت في أعلى صورها في شخص النبي ﷺ، ويستشهد بقوله تعالى</w:t>
      </w:r>
      <w:r w:rsidRPr="00495CE4">
        <w:rPr>
          <w:rFonts w:ascii="Traditional Arabic" w:hAnsi="Traditional Arabic" w:cs="Traditional Arabic"/>
          <w:sz w:val="36"/>
          <w:szCs w:val="36"/>
        </w:rPr>
        <w:t>:</w:t>
      </w:r>
    </w:p>
    <w:p w14:paraId="459B8E34" w14:textId="77777777" w:rsidR="00495CE4" w:rsidRPr="00495CE4" w:rsidRDefault="00495CE4" w:rsidP="00E3055A">
      <w:pPr>
        <w:bidi/>
        <w:spacing w:after="0" w:line="240" w:lineRule="auto"/>
        <w:ind w:left="-24"/>
        <w:rPr>
          <w:rFonts w:ascii="Traditional Arabic" w:hAnsi="Traditional Arabic" w:cs="Traditional Arabic"/>
          <w:sz w:val="36"/>
          <w:szCs w:val="36"/>
        </w:rPr>
      </w:pPr>
      <w:r w:rsidRPr="00495CE4">
        <w:rPr>
          <w:rFonts w:ascii="Traditional Arabic" w:hAnsi="Traditional Arabic" w:cs="Traditional Arabic"/>
          <w:sz w:val="36"/>
          <w:szCs w:val="36"/>
          <w:rtl/>
        </w:rPr>
        <w:t>﴿قُلْ إِنَّ صَلَاتِي وَنُسُكِي وَمَحْيَايَ وَمَمَاتِي لِلَّهِ رَبِّ الْعَالَمِينَ ۝ لَا شَرِيكَ لَهُ وَبِذَٰلِكَ أُمِرْتُ وَأَنَا أَوَّلُ الْمُسْلِمِينَ﴾</w:t>
      </w:r>
    </w:p>
    <w:p w14:paraId="7BAB3A6D" w14:textId="77777777" w:rsidR="00495CE4" w:rsidRDefault="00495CE4" w:rsidP="00E3055A">
      <w:pPr>
        <w:bidi/>
        <w:spacing w:after="0" w:line="240" w:lineRule="auto"/>
        <w:ind w:left="-24"/>
        <w:rPr>
          <w:rFonts w:ascii="Traditional Arabic" w:hAnsi="Traditional Arabic" w:cs="Traditional Arabic"/>
          <w:sz w:val="36"/>
          <w:szCs w:val="36"/>
        </w:rPr>
      </w:pPr>
      <w:r w:rsidRPr="00495CE4">
        <w:rPr>
          <w:rFonts w:ascii="Traditional Arabic" w:hAnsi="Traditional Arabic" w:cs="Traditional Arabic"/>
          <w:sz w:val="36"/>
          <w:szCs w:val="36"/>
          <w:rtl/>
        </w:rPr>
        <w:t>ويفنّد القول القائل بعدم تفضيل النبي ﷺ على سائر الأنبياء، مبيّنًا أن تواضعه ﷺ لا ينفي علوّ مقامه</w:t>
      </w:r>
      <w:r w:rsidRPr="00495CE4">
        <w:rPr>
          <w:rFonts w:ascii="Traditional Arabic" w:hAnsi="Traditional Arabic" w:cs="Traditional Arabic"/>
          <w:sz w:val="36"/>
          <w:szCs w:val="36"/>
        </w:rPr>
        <w:t>.</w:t>
      </w:r>
    </w:p>
    <w:p w14:paraId="1604FF0B" w14:textId="77777777" w:rsidR="00C52DBB" w:rsidRPr="00935E23" w:rsidRDefault="00C52DBB" w:rsidP="00E3055A">
      <w:pPr>
        <w:bidi/>
        <w:spacing w:after="0" w:line="240" w:lineRule="auto"/>
        <w:jc w:val="both"/>
        <w:rPr>
          <w:rFonts w:ascii="Traditional Arabic" w:hAnsi="Traditional Arabic" w:cs="Traditional Arabic"/>
          <w:sz w:val="36"/>
          <w:szCs w:val="36"/>
          <w:rtl/>
        </w:rPr>
      </w:pPr>
      <w:r w:rsidRPr="00935E23">
        <w:rPr>
          <w:rFonts w:ascii="Traditional Arabic" w:eastAsia="Times New Roman" w:hAnsi="Traditional Arabic" w:cs="Traditional Arabic"/>
          <w:sz w:val="36"/>
          <w:szCs w:val="36"/>
          <w:rtl/>
          <w:lang w:val="en-US" w:eastAsia="en-GB"/>
        </w:rPr>
        <w:t>لقد قال المسيح الموعود</w:t>
      </w:r>
      <w:r>
        <w:rPr>
          <w:rFonts w:ascii="Traditional Arabic" w:eastAsia="Times New Roman" w:hAnsi="Traditional Arabic" w:cs="Traditional Arabic"/>
          <w:sz w:val="36"/>
          <w:szCs w:val="36"/>
          <w:rtl/>
          <w:lang w:val="en-US" w:eastAsia="en-GB"/>
        </w:rPr>
        <w:t xml:space="preserve"> </w:t>
      </w:r>
      <w:r>
        <w:rPr>
          <w:rFonts w:ascii="Traditional Arabic" w:eastAsia="Times New Roman" w:hAnsi="Traditional Arabic" w:cs="Traditional Arabic"/>
          <w:sz w:val="36"/>
          <w:szCs w:val="36"/>
          <w:lang w:val="en-US" w:eastAsia="en-GB"/>
        </w:rPr>
        <w:sym w:font="AGA Arabesque" w:char="F075"/>
      </w:r>
      <w:r w:rsidRPr="00935E23">
        <w:rPr>
          <w:rFonts w:ascii="Traditional Arabic" w:eastAsia="Times New Roman" w:hAnsi="Traditional Arabic" w:cs="Traditional Arabic"/>
          <w:sz w:val="36"/>
          <w:szCs w:val="36"/>
          <w:rtl/>
          <w:lang w:val="en-US" w:eastAsia="en-GB"/>
        </w:rPr>
        <w:t xml:space="preserve"> في أحد كتبه:</w:t>
      </w:r>
    </w:p>
    <w:p w14:paraId="56084326" w14:textId="58B91499" w:rsidR="00C52DBB" w:rsidRPr="00495CE4" w:rsidRDefault="00C52DBB" w:rsidP="00E3055A">
      <w:pPr>
        <w:bidi/>
        <w:spacing w:after="0" w:line="240" w:lineRule="auto"/>
        <w:ind w:left="-24"/>
        <w:rPr>
          <w:rFonts w:ascii="Traditional Arabic" w:hAnsi="Traditional Arabic" w:cs="Traditional Arabic"/>
          <w:sz w:val="36"/>
          <w:szCs w:val="36"/>
        </w:rPr>
      </w:pPr>
      <w:r w:rsidRPr="00935E23">
        <w:rPr>
          <w:rFonts w:ascii="Traditional Arabic" w:eastAsia="Times New Roman" w:hAnsi="Traditional Arabic" w:cs="Traditional Arabic"/>
          <w:sz w:val="36"/>
          <w:szCs w:val="36"/>
          <w:rtl/>
          <w:lang w:eastAsia="en-GB"/>
        </w:rPr>
        <w:t>إنني دائما أنظر بعين الإعجاب إلى هذا النبي العربي الذي اسمه محمد (عليه ألف ألف صلاة وسلام). ما أرفعَ شأنَ هذا النبي! لا يمكن إدراكُ سموّ مقامه العالي، وليس بوسع إنسان تقديرُ تأثيره القدسي. الأسف، أن الدنيا لم تقدِرْ مكانتَه حق قدرها. إنه هو البطل الوحيد الذي أعاد التوحيد إلى الدنيا بعد أن غاب عنها. لقد أحبَّ الله حبًّا بلغ المنتهى، وذابت نفسه إلى أقصى الحدود شفقةً على خلق الله، لذلك فإن الله العالِم بسريرته فضَّله على النبيين كلهم، وعلى الأولين والآخرين أجمعين، وحقّق له في حياته كلَّ ما أراد.</w:t>
      </w:r>
    </w:p>
    <w:p w14:paraId="255CF842" w14:textId="405A40C9" w:rsidR="00495CE4" w:rsidRDefault="00495CE4" w:rsidP="00E3055A">
      <w:pPr>
        <w:bidi/>
        <w:spacing w:after="0" w:line="240" w:lineRule="auto"/>
        <w:ind w:left="-24"/>
        <w:rPr>
          <w:rFonts w:ascii="Traditional Arabic" w:hAnsi="Traditional Arabic" w:cs="Traditional Arabic"/>
          <w:sz w:val="36"/>
          <w:szCs w:val="36"/>
        </w:rPr>
      </w:pPr>
      <w:r w:rsidRPr="00495CE4">
        <w:rPr>
          <w:rFonts w:ascii="Traditional Arabic" w:hAnsi="Traditional Arabic" w:cs="Traditional Arabic"/>
          <w:sz w:val="36"/>
          <w:szCs w:val="36"/>
          <w:rtl/>
        </w:rPr>
        <w:lastRenderedPageBreak/>
        <w:t xml:space="preserve">ثم نقل حضرته أيده الله تعالى بنصره العزيز قول المسيح الموعود </w:t>
      </w:r>
      <w:r w:rsidR="00E3055A">
        <w:rPr>
          <w:rFonts w:ascii="Traditional Arabic" w:hAnsi="Traditional Arabic" w:cs="Traditional Arabic"/>
          <w:sz w:val="36"/>
          <w:szCs w:val="36"/>
        </w:rPr>
        <w:sym w:font="AGA Arabesque" w:char="F075"/>
      </w:r>
      <w:r w:rsidR="00E3055A">
        <w:rPr>
          <w:rFonts w:ascii="Traditional Arabic" w:hAnsi="Traditional Arabic" w:cs="Traditional Arabic" w:hint="cs"/>
          <w:sz w:val="36"/>
          <w:szCs w:val="36"/>
          <w:rtl/>
        </w:rPr>
        <w:t xml:space="preserve"> </w:t>
      </w:r>
      <w:r w:rsidRPr="00495CE4">
        <w:rPr>
          <w:rFonts w:ascii="Traditional Arabic" w:hAnsi="Traditional Arabic" w:cs="Traditional Arabic"/>
          <w:sz w:val="36"/>
          <w:szCs w:val="36"/>
          <w:rtl/>
        </w:rPr>
        <w:t>الذي يوضح أن النبي ﷺ هو الذي أعاد التوحيد إلى العالم، وأن التوحيد الحقيقي لا يتحقق إلا باتباعه ﷺ، لأن المعرفة العقلية وحدها لا تكفي للوصول إلى اليقين الكامل بوجود الله، وإنما يتحقق ذلك من خلال الأنبياء، وعلى رأسهم سيدنا محمد ﷺ</w:t>
      </w:r>
      <w:r w:rsidRPr="00495CE4">
        <w:rPr>
          <w:rFonts w:ascii="Traditional Arabic" w:hAnsi="Traditional Arabic" w:cs="Traditional Arabic"/>
          <w:sz w:val="36"/>
          <w:szCs w:val="36"/>
        </w:rPr>
        <w:t>.</w:t>
      </w:r>
    </w:p>
    <w:p w14:paraId="7AACD48A" w14:textId="77777777" w:rsidR="00495CE4" w:rsidRPr="00495CE4" w:rsidRDefault="00495CE4" w:rsidP="00E3055A">
      <w:pPr>
        <w:bidi/>
        <w:spacing w:after="0" w:line="240" w:lineRule="auto"/>
        <w:ind w:left="-24"/>
        <w:rPr>
          <w:rFonts w:ascii="Traditional Arabic" w:hAnsi="Traditional Arabic" w:cs="Traditional Arabic"/>
          <w:sz w:val="36"/>
          <w:szCs w:val="36"/>
        </w:rPr>
      </w:pPr>
      <w:r w:rsidRPr="00495CE4">
        <w:rPr>
          <w:rFonts w:ascii="Traditional Arabic" w:hAnsi="Traditional Arabic" w:cs="Traditional Arabic"/>
          <w:sz w:val="36"/>
          <w:szCs w:val="36"/>
          <w:rtl/>
        </w:rPr>
        <w:t>وبيّن أن الفلاسفة الذين يعتمدون على العقل وحده يقعون في الشك والإلحاد، وأن التوحيد الخالص لا يُنال إلا عبر النبي ﷺ</w:t>
      </w:r>
      <w:r w:rsidRPr="00495CE4">
        <w:rPr>
          <w:rFonts w:ascii="Traditional Arabic" w:hAnsi="Traditional Arabic" w:cs="Traditional Arabic"/>
          <w:sz w:val="36"/>
          <w:szCs w:val="36"/>
        </w:rPr>
        <w:t>.</w:t>
      </w:r>
    </w:p>
    <w:p w14:paraId="11CD3D1C" w14:textId="0C749D9C" w:rsidR="00495CE4" w:rsidRPr="00495CE4" w:rsidRDefault="00495CE4" w:rsidP="00E3055A">
      <w:pPr>
        <w:bidi/>
        <w:spacing w:after="0" w:line="240" w:lineRule="auto"/>
        <w:ind w:left="-24"/>
        <w:rPr>
          <w:rFonts w:ascii="Traditional Arabic" w:hAnsi="Traditional Arabic" w:cs="Traditional Arabic"/>
          <w:sz w:val="36"/>
          <w:szCs w:val="36"/>
        </w:rPr>
      </w:pPr>
      <w:r w:rsidRPr="00495CE4">
        <w:rPr>
          <w:rFonts w:ascii="Traditional Arabic" w:hAnsi="Traditional Arabic" w:cs="Traditional Arabic"/>
          <w:sz w:val="36"/>
          <w:szCs w:val="36"/>
          <w:rtl/>
        </w:rPr>
        <w:t>وفي الختام، دعا حضرة خليفة المسيح الخامس</w:t>
      </w:r>
      <w:r w:rsidR="00C52DBB">
        <w:rPr>
          <w:rFonts w:ascii="Traditional Arabic" w:hAnsi="Traditional Arabic" w:cs="Traditional Arabic"/>
          <w:sz w:val="36"/>
          <w:szCs w:val="36"/>
        </w:rPr>
        <w:t xml:space="preserve"> </w:t>
      </w:r>
      <w:r w:rsidRPr="00495CE4">
        <w:rPr>
          <w:rFonts w:ascii="Traditional Arabic" w:hAnsi="Traditional Arabic" w:cs="Traditional Arabic"/>
          <w:sz w:val="36"/>
          <w:szCs w:val="36"/>
          <w:rtl/>
        </w:rPr>
        <w:t>حضرة ميرزا مسرور أحمد أيده الله تعالى بنصره العزيز</w:t>
      </w:r>
      <w:r w:rsidR="00C52DBB">
        <w:rPr>
          <w:rFonts w:ascii="Traditional Arabic" w:hAnsi="Traditional Arabic" w:cs="Traditional Arabic"/>
          <w:sz w:val="36"/>
          <w:szCs w:val="36"/>
        </w:rPr>
        <w:t xml:space="preserve"> </w:t>
      </w:r>
      <w:r w:rsidRPr="00495CE4">
        <w:rPr>
          <w:rFonts w:ascii="Traditional Arabic" w:hAnsi="Traditional Arabic" w:cs="Traditional Arabic"/>
          <w:sz w:val="36"/>
          <w:szCs w:val="36"/>
          <w:rtl/>
        </w:rPr>
        <w:t>أن يمكّننا الله تعالى من أداء الدعاء على حقيقته، وأن يجعلنا من المؤمنين الصادقين الذين يُحسنون الصلاة والدعاء، ويسعون جاهدين لاتباع الأسوة الكاملة للنبي الكريم محمد ﷺ</w:t>
      </w:r>
      <w:r w:rsidRPr="00495CE4">
        <w:rPr>
          <w:rFonts w:ascii="Traditional Arabic" w:hAnsi="Traditional Arabic" w:cs="Traditional Arabic"/>
          <w:sz w:val="36"/>
          <w:szCs w:val="36"/>
        </w:rPr>
        <w:t>.</w:t>
      </w:r>
    </w:p>
    <w:p w14:paraId="2AB555C8" w14:textId="77777777" w:rsidR="00C6733F" w:rsidRPr="00495CE4" w:rsidRDefault="00C6733F" w:rsidP="00E3055A">
      <w:pPr>
        <w:bidi/>
        <w:spacing w:after="0" w:line="240" w:lineRule="auto"/>
        <w:ind w:left="-24"/>
        <w:rPr>
          <w:rFonts w:ascii="Traditional Arabic" w:hAnsi="Traditional Arabic" w:cs="Traditional Arabic"/>
          <w:sz w:val="36"/>
          <w:szCs w:val="36"/>
          <w:rtl/>
        </w:rPr>
      </w:pPr>
    </w:p>
    <w:sectPr w:rsidR="00C6733F" w:rsidRPr="00495CE4" w:rsidSect="00495CE4">
      <w:pgSz w:w="11906" w:h="16838"/>
      <w:pgMar w:top="993" w:right="566"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41202"/>
    <w:multiLevelType w:val="multilevel"/>
    <w:tmpl w:val="399EB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4301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CE4"/>
    <w:rsid w:val="00184166"/>
    <w:rsid w:val="001B40D7"/>
    <w:rsid w:val="0022422F"/>
    <w:rsid w:val="003561EA"/>
    <w:rsid w:val="00441138"/>
    <w:rsid w:val="00495CE4"/>
    <w:rsid w:val="00603D9B"/>
    <w:rsid w:val="00886177"/>
    <w:rsid w:val="009E1EF7"/>
    <w:rsid w:val="00C52DBB"/>
    <w:rsid w:val="00C6733F"/>
    <w:rsid w:val="00E3055A"/>
    <w:rsid w:val="00FD173D"/>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A667B"/>
  <w15:chartTrackingRefBased/>
  <w15:docId w15:val="{F6FA3841-EF46-491A-842D-0514909FB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5C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5C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5C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5C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5C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5C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C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C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C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C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5C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5C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5C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5C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5C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C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C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CE4"/>
    <w:rPr>
      <w:rFonts w:eastAsiaTheme="majorEastAsia" w:cstheme="majorBidi"/>
      <w:color w:val="272727" w:themeColor="text1" w:themeTint="D8"/>
    </w:rPr>
  </w:style>
  <w:style w:type="paragraph" w:styleId="Title">
    <w:name w:val="Title"/>
    <w:basedOn w:val="Normal"/>
    <w:next w:val="Normal"/>
    <w:link w:val="TitleChar"/>
    <w:uiPriority w:val="10"/>
    <w:qFormat/>
    <w:rsid w:val="00495C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C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C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C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CE4"/>
    <w:pPr>
      <w:spacing w:before="160"/>
      <w:jc w:val="center"/>
    </w:pPr>
    <w:rPr>
      <w:i/>
      <w:iCs/>
      <w:color w:val="404040" w:themeColor="text1" w:themeTint="BF"/>
    </w:rPr>
  </w:style>
  <w:style w:type="character" w:customStyle="1" w:styleId="QuoteChar">
    <w:name w:val="Quote Char"/>
    <w:basedOn w:val="DefaultParagraphFont"/>
    <w:link w:val="Quote"/>
    <w:uiPriority w:val="29"/>
    <w:rsid w:val="00495CE4"/>
    <w:rPr>
      <w:i/>
      <w:iCs/>
      <w:color w:val="404040" w:themeColor="text1" w:themeTint="BF"/>
    </w:rPr>
  </w:style>
  <w:style w:type="paragraph" w:styleId="ListParagraph">
    <w:name w:val="List Paragraph"/>
    <w:basedOn w:val="Normal"/>
    <w:uiPriority w:val="34"/>
    <w:qFormat/>
    <w:rsid w:val="00495CE4"/>
    <w:pPr>
      <w:ind w:left="720"/>
      <w:contextualSpacing/>
    </w:pPr>
  </w:style>
  <w:style w:type="character" w:styleId="IntenseEmphasis">
    <w:name w:val="Intense Emphasis"/>
    <w:basedOn w:val="DefaultParagraphFont"/>
    <w:uiPriority w:val="21"/>
    <w:qFormat/>
    <w:rsid w:val="00495CE4"/>
    <w:rPr>
      <w:i/>
      <w:iCs/>
      <w:color w:val="2F5496" w:themeColor="accent1" w:themeShade="BF"/>
    </w:rPr>
  </w:style>
  <w:style w:type="paragraph" w:styleId="IntenseQuote">
    <w:name w:val="Intense Quote"/>
    <w:basedOn w:val="Normal"/>
    <w:next w:val="Normal"/>
    <w:link w:val="IntenseQuoteChar"/>
    <w:uiPriority w:val="30"/>
    <w:qFormat/>
    <w:rsid w:val="00495C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5CE4"/>
    <w:rPr>
      <w:i/>
      <w:iCs/>
      <w:color w:val="2F5496" w:themeColor="accent1" w:themeShade="BF"/>
    </w:rPr>
  </w:style>
  <w:style w:type="character" w:styleId="IntenseReference">
    <w:name w:val="Intense Reference"/>
    <w:basedOn w:val="DefaultParagraphFont"/>
    <w:uiPriority w:val="32"/>
    <w:qFormat/>
    <w:rsid w:val="00495C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Essan Secundar</dc:creator>
  <cp:keywords/>
  <dc:description/>
  <cp:lastModifiedBy>Abdul M. Amir</cp:lastModifiedBy>
  <cp:revision>2</cp:revision>
  <dcterms:created xsi:type="dcterms:W3CDTF">2026-01-27T11:22:00Z</dcterms:created>
  <dcterms:modified xsi:type="dcterms:W3CDTF">2026-01-27T11:22:00Z</dcterms:modified>
</cp:coreProperties>
</file>